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B15" w:rsidP="000B0B15">
      <w:pPr>
        <w:ind w:left="-284" w:right="-285" w:firstLine="540"/>
        <w:jc w:val="right"/>
        <w:rPr>
          <w:sz w:val="22"/>
          <w:szCs w:val="22"/>
        </w:rPr>
      </w:pPr>
    </w:p>
    <w:p w:rsidR="000B0B15" w:rsidP="000B0B15">
      <w:pPr>
        <w:ind w:left="-284" w:right="-285"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5-3</w:t>
      </w:r>
      <w:r w:rsidR="004C589F">
        <w:rPr>
          <w:sz w:val="22"/>
          <w:szCs w:val="22"/>
        </w:rPr>
        <w:t>09</w:t>
      </w:r>
      <w:r>
        <w:rPr>
          <w:sz w:val="22"/>
          <w:szCs w:val="22"/>
        </w:rPr>
        <w:t>-2106/2025</w:t>
      </w:r>
    </w:p>
    <w:p w:rsidR="000B0B15" w:rsidP="000B0B15">
      <w:pPr>
        <w:ind w:left="-284" w:right="-285"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86MS0046-01-2025-00118</w:t>
      </w:r>
      <w:r w:rsidR="004C589F">
        <w:rPr>
          <w:bCs/>
        </w:rPr>
        <w:t>1</w:t>
      </w:r>
      <w:r>
        <w:rPr>
          <w:bCs/>
        </w:rPr>
        <w:t>-4</w:t>
      </w:r>
      <w:r w:rsidR="004C589F">
        <w:rPr>
          <w:bCs/>
        </w:rPr>
        <w:t>3</w:t>
      </w:r>
    </w:p>
    <w:p w:rsidR="000B0B15" w:rsidP="000B0B15">
      <w:pPr>
        <w:ind w:left="-284" w:right="-285" w:firstLine="540"/>
        <w:jc w:val="right"/>
      </w:pPr>
    </w:p>
    <w:p w:rsidR="000B0B15" w:rsidP="000B0B15">
      <w:pPr>
        <w:ind w:left="-284" w:right="-285"/>
        <w:jc w:val="center"/>
      </w:pPr>
      <w:r>
        <w:t>ПОСТАНОВЛЕНИЕ</w:t>
      </w:r>
    </w:p>
    <w:p w:rsidR="000B0B15" w:rsidP="000B0B15">
      <w:pPr>
        <w:ind w:left="-284" w:right="-285"/>
        <w:jc w:val="center"/>
      </w:pPr>
      <w:r>
        <w:t>по делу об административном правонарушении</w:t>
      </w:r>
    </w:p>
    <w:p w:rsidR="000B0B15" w:rsidP="000B0B15">
      <w:pPr>
        <w:ind w:left="-284" w:right="-285" w:firstLine="540"/>
        <w:jc w:val="both"/>
      </w:pPr>
    </w:p>
    <w:p w:rsidR="000B0B15" w:rsidP="000B0B15">
      <w:pPr>
        <w:ind w:left="-284" w:right="-285" w:firstLine="540"/>
        <w:jc w:val="both"/>
      </w:pPr>
      <w:r>
        <w:t xml:space="preserve">16 апреля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г. Нижневартовск</w:t>
      </w:r>
    </w:p>
    <w:p w:rsidR="000B0B15" w:rsidP="000B0B15">
      <w:pPr>
        <w:keepNext/>
        <w:ind w:left="-284" w:right="-285"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</w:t>
      </w:r>
    </w:p>
    <w:p w:rsidR="000B0B15" w:rsidP="000B0B15">
      <w:pPr>
        <w:ind w:left="-284" w:right="-285" w:firstLine="567"/>
        <w:jc w:val="both"/>
      </w:pPr>
      <w:r>
        <w:t>рассмотрев материалы по делу об административном правонарушени</w:t>
      </w:r>
      <w:r>
        <w:t xml:space="preserve">и в отношении </w:t>
      </w:r>
    </w:p>
    <w:p w:rsidR="000B0B15" w:rsidP="000B0B15">
      <w:pPr>
        <w:ind w:left="-284" w:right="-285" w:firstLine="567"/>
        <w:jc w:val="both"/>
      </w:pPr>
      <w:r>
        <w:t>Мирдич Оксаны Евгеньевны, *</w:t>
      </w:r>
      <w:r>
        <w:t xml:space="preserve"> года рождения, урожен</w:t>
      </w:r>
      <w:r w:rsidR="00A663F5">
        <w:t xml:space="preserve">ка </w:t>
      </w:r>
      <w:r>
        <w:t>*</w:t>
      </w:r>
      <w:r>
        <w:t>,  работающе</w:t>
      </w:r>
      <w:r w:rsidR="00A663F5">
        <w:t>й</w:t>
      </w:r>
      <w:r w:rsidR="00A663F5">
        <w:t xml:space="preserve"> </w:t>
      </w:r>
      <w:r>
        <w:t>*</w:t>
      </w:r>
      <w:r>
        <w:t xml:space="preserve"> зарегистрированно</w:t>
      </w:r>
      <w:r w:rsidR="00A663F5">
        <w:t>й</w:t>
      </w:r>
      <w:r>
        <w:t xml:space="preserve"> и проживающе</w:t>
      </w:r>
      <w:r w:rsidR="00A663F5">
        <w:t>й</w:t>
      </w:r>
      <w:r>
        <w:t xml:space="preserve">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0B0B15" w:rsidP="000B0B15">
      <w:pPr>
        <w:ind w:left="-284" w:right="-285" w:firstLine="540"/>
        <w:jc w:val="center"/>
      </w:pPr>
      <w:r>
        <w:t>УСТАНОВИЛ:</w:t>
      </w:r>
    </w:p>
    <w:p w:rsidR="000B0B15" w:rsidP="000B0B15">
      <w:pPr>
        <w:ind w:left="-284" w:right="-285" w:firstLine="540"/>
        <w:jc w:val="both"/>
      </w:pPr>
      <w:r>
        <w:t>Мирдич О.Е. 04 марта 2025 года в 17 час. 10 мин. в районе дома № 86 стр. 2 по ул. Северная в городе Нижневартовске, управляла транспортным средством «*</w:t>
      </w:r>
      <w:r>
        <w:t>», государственный регистрационный знак *</w:t>
      </w:r>
      <w:r>
        <w:t xml:space="preserve">, без установленного </w:t>
      </w:r>
      <w:r>
        <w:t xml:space="preserve">на предусмотренном месте переднего государственного регистрационного знака, чем нарушил п.2.3.1 правил дорожного движения РФ. </w:t>
      </w:r>
    </w:p>
    <w:p w:rsidR="000B0B15" w:rsidP="000B0B15">
      <w:pPr>
        <w:ind w:left="-284" w:right="-285" w:firstLine="540"/>
        <w:jc w:val="both"/>
      </w:pPr>
      <w:r>
        <w:t xml:space="preserve">В судебном заседании </w:t>
      </w:r>
      <w:r w:rsidR="00A663F5">
        <w:t>Мирдич О.Е.</w:t>
      </w:r>
      <w:r>
        <w:t xml:space="preserve"> факт совершения административного правонарушения признал</w:t>
      </w:r>
      <w:r w:rsidR="00A663F5">
        <w:t>а</w:t>
      </w:r>
      <w:r>
        <w:t>.</w:t>
      </w:r>
    </w:p>
    <w:p w:rsidR="000B0B15" w:rsidP="000B0B15">
      <w:pPr>
        <w:ind w:left="-284" w:right="-285" w:firstLine="567"/>
        <w:jc w:val="both"/>
      </w:pPr>
      <w:r>
        <w:t xml:space="preserve">Мировой судья, заслушав </w:t>
      </w:r>
      <w:r w:rsidR="00A663F5">
        <w:t>Мирдич О.Е.</w:t>
      </w:r>
      <w:r>
        <w:t xml:space="preserve">, </w:t>
      </w:r>
      <w:r>
        <w:t xml:space="preserve">исследовав следующие доказательства по делу: протокол об административном правонарушении 86 ХМ </w:t>
      </w:r>
      <w:r w:rsidR="00A663F5">
        <w:t>690150</w:t>
      </w:r>
      <w:r>
        <w:t xml:space="preserve"> от 04.03.2025, </w:t>
      </w:r>
      <w:r w:rsidR="00A663F5">
        <w:t>Мирдич О.Е.</w:t>
      </w:r>
      <w:r>
        <w:rPr>
          <w:color w:val="000000"/>
        </w:rPr>
        <w:t xml:space="preserve"> </w:t>
      </w:r>
      <w:r>
        <w:t>были разъяснены е</w:t>
      </w:r>
      <w:r w:rsidR="00A663F5">
        <w:t>ё</w:t>
      </w:r>
      <w:r>
        <w:t xml:space="preserve"> процессуальные права, предусмотренные ст. 25.1 Кодекса РФ об АП, а также возможность не свидетельствовать пр</w:t>
      </w:r>
      <w:r>
        <w:t>отив себя (ст. 51 Конституции РФ), о чем в протоколе имеется е</w:t>
      </w:r>
      <w:r w:rsidR="00A663F5">
        <w:t>ё</w:t>
      </w:r>
      <w:r>
        <w:t xml:space="preserve"> подпись; рапорт сотрудника полиции от 04.03.2025; карточку учета транспортного средства; карточка операции с ВУ; видеозапись события, указанного в протоколе, с диска DVD, на котором зафиксировано, что на автомобиле </w:t>
      </w:r>
      <w:r w:rsidR="00D53300">
        <w:t>«</w:t>
      </w:r>
      <w:r>
        <w:t>*</w:t>
      </w:r>
      <w:r>
        <w:t>», отсутствует передний г</w:t>
      </w:r>
      <w:r>
        <w:t>осударственный регистрационный знак; сведения об административных правонарушениях; справка, согласно базы данных «ФИС ГИБДД-М» за управление транспортным средством без государственных регистрационных знаков, а ровно управление транспортным средством без ус</w:t>
      </w:r>
      <w:r>
        <w:t>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видоизменёнными или оборудованными с применением устройства или материалов, препятств</w:t>
      </w:r>
      <w:r>
        <w:t xml:space="preserve">ующих идентификации государственных регистрационных знаков либо позволяющих их видоизменить или скрыть (ст. 12.2 ч.2 Кодекса РФ об АП), </w:t>
      </w:r>
      <w:r w:rsidR="00D53300">
        <w:t>Мирдич О.Е. до 04.03.2025</w:t>
      </w:r>
      <w:r>
        <w:t xml:space="preserve"> не привлекал</w:t>
      </w:r>
      <w:r w:rsidR="00D53300">
        <w:t>ась</w:t>
      </w:r>
      <w:r>
        <w:t>, приходит к следующему.</w:t>
      </w:r>
    </w:p>
    <w:p w:rsidR="000B0B15" w:rsidP="000B0B15">
      <w:pPr>
        <w:shd w:val="clear" w:color="auto" w:fill="FFFFFF"/>
        <w:tabs>
          <w:tab w:val="left" w:pos="763"/>
        </w:tabs>
        <w:ind w:left="-284" w:right="-285" w:firstLine="538"/>
        <w:jc w:val="both"/>
      </w:pPr>
      <w:r>
        <w:rPr>
          <w:color w:val="000000"/>
          <w:spacing w:val="-2"/>
        </w:rPr>
        <w:t xml:space="preserve">Согласно п. 2 Основных положений по допуску </w:t>
      </w:r>
      <w:r>
        <w:rPr>
          <w:color w:val="000000"/>
          <w:spacing w:val="-2"/>
        </w:rPr>
        <w:t>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</w:t>
      </w:r>
      <w:r>
        <w:rPr>
          <w:color w:val="000000"/>
          <w:spacing w:val="-2"/>
        </w:rPr>
        <w:t>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</w:t>
      </w:r>
      <w:r>
        <w:rPr>
          <w:color w:val="000000"/>
          <w:spacing w:val="-1"/>
        </w:rPr>
        <w:t>ка.</w:t>
      </w:r>
    </w:p>
    <w:p w:rsidR="000B0B15" w:rsidP="000B0B15">
      <w:pPr>
        <w:ind w:left="-284" w:right="-285" w:firstLine="567"/>
        <w:jc w:val="both"/>
      </w:pPr>
      <w: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</w:t>
      </w:r>
      <w:r>
        <w:t>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</w:t>
      </w:r>
      <w:r>
        <w:t>гистрационных знаков либо позволяющих их видоизменить или скрыть.</w:t>
      </w:r>
    </w:p>
    <w:p w:rsidR="000B0B15" w:rsidP="000B0B15">
      <w:pPr>
        <w:ind w:left="-284" w:right="-285"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</w:t>
      </w:r>
      <w:r>
        <w:t xml:space="preserve">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</w:t>
      </w:r>
      <w:r>
        <w:t xml:space="preserve">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</w:t>
      </w:r>
      <w:r>
        <w:t>одного из них); - при наличии государственных регистрационных знаков, установле</w:t>
      </w:r>
      <w:r>
        <w:t>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</w:t>
      </w:r>
      <w:r>
        <w:t>фикацию этих знаков (в том числе только одного из них).</w:t>
      </w:r>
    </w:p>
    <w:p w:rsidR="000B0B15" w:rsidP="000B0B15">
      <w:pPr>
        <w:ind w:left="-284" w:right="-285" w:firstLine="567"/>
        <w:jc w:val="both"/>
      </w:pPr>
      <w:r>
        <w:t xml:space="preserve">Из материалов дела следует, что </w:t>
      </w:r>
      <w:r w:rsidR="00D53300">
        <w:t>Мирдич О.Е.</w:t>
      </w:r>
      <w:r>
        <w:t xml:space="preserve"> управлял</w:t>
      </w:r>
      <w:r w:rsidR="00D53300">
        <w:t>а</w:t>
      </w:r>
      <w:r>
        <w:t xml:space="preserve"> автомобилем «*</w:t>
      </w:r>
      <w:r w:rsidR="00D53300">
        <w:t xml:space="preserve">», государственный регистрационный знак </w:t>
      </w:r>
      <w:r>
        <w:t>*</w:t>
      </w:r>
      <w:r>
        <w:t xml:space="preserve"> без установленного на предусмотренном месте переднего государстве</w:t>
      </w:r>
      <w:r>
        <w:t>нного регистрационного знака.</w:t>
      </w:r>
    </w:p>
    <w:p w:rsidR="000B0B15" w:rsidP="000B0B15">
      <w:pPr>
        <w:ind w:left="-284" w:right="-285" w:firstLine="567"/>
        <w:jc w:val="both"/>
        <w:rPr>
          <w:color w:val="000000"/>
          <w:spacing w:val="-1"/>
        </w:rPr>
      </w:pPr>
      <w:r>
        <w:t xml:space="preserve">Оценивая доказательства в их совокупности, мировой судья считает, что виновность </w:t>
      </w:r>
      <w:r w:rsidR="00D53300">
        <w:t>Мирдич О.Е.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административном</w:t>
      </w:r>
      <w:r>
        <w:rPr>
          <w:color w:val="000000"/>
          <w:spacing w:val="-2"/>
        </w:rPr>
        <w:t xml:space="preserve"> 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</w:t>
      </w:r>
      <w:r>
        <w:rPr>
          <w:color w:val="000000"/>
          <w:spacing w:val="-1"/>
        </w:rPr>
        <w:t>исьменными материалами дела.</w:t>
      </w:r>
    </w:p>
    <w:p w:rsidR="000B0B15" w:rsidP="000B0B15">
      <w:pPr>
        <w:ind w:left="-284" w:right="-285" w:firstLine="567"/>
        <w:jc w:val="both"/>
      </w:pPr>
      <w:r>
        <w:t xml:space="preserve">Своими действиями </w:t>
      </w:r>
      <w:r w:rsidR="00D53300">
        <w:t>Мирдич О.Е.</w:t>
      </w:r>
      <w:r>
        <w:t xml:space="preserve"> совершил</w:t>
      </w:r>
      <w:r w:rsidR="00D53300">
        <w:t>а</w:t>
      </w:r>
      <w:r>
        <w:t xml:space="preserve">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0B0B15" w:rsidP="000B0B15">
      <w:pPr>
        <w:shd w:val="clear" w:color="auto" w:fill="FFFFFF"/>
        <w:ind w:left="-284" w:right="-285" w:firstLine="533"/>
        <w:jc w:val="both"/>
      </w:pPr>
      <w:r>
        <w:t>При назначении наказания ми</w:t>
      </w:r>
      <w:r>
        <w:t>ровой судья учитывает характер совершенного административного правонарушения, личность виновно</w:t>
      </w:r>
      <w:r w:rsidR="00D53300">
        <w:t>й</w:t>
      </w:r>
      <w:r>
        <w:t>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</w:t>
      </w:r>
      <w:r>
        <w:rPr>
          <w:color w:val="000000"/>
          <w:spacing w:val="-1"/>
        </w:rPr>
        <w:t>инистративного штрафа.</w:t>
      </w:r>
    </w:p>
    <w:p w:rsidR="000B0B15" w:rsidP="000B0B15">
      <w:pPr>
        <w:shd w:val="clear" w:color="auto" w:fill="FFFFFF"/>
        <w:ind w:left="-284" w:right="-285"/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0B0B15" w:rsidP="000B0B15">
      <w:pPr>
        <w:shd w:val="clear" w:color="auto" w:fill="FFFFFF"/>
        <w:ind w:left="-284" w:right="-285"/>
        <w:jc w:val="center"/>
        <w:rPr>
          <w:color w:val="000000"/>
          <w:spacing w:val="14"/>
        </w:rPr>
      </w:pPr>
      <w:r>
        <w:rPr>
          <w:color w:val="000000"/>
          <w:spacing w:val="-3"/>
        </w:rPr>
        <w:t>ПОСТАНОВИЛ:</w:t>
      </w:r>
    </w:p>
    <w:p w:rsidR="000B0B15" w:rsidP="000B0B15">
      <w:pPr>
        <w:ind w:left="-284" w:right="-285" w:firstLine="540"/>
        <w:jc w:val="both"/>
      </w:pPr>
      <w:r>
        <w:t>Мирдич Оксану Евгеньевну признать виновной в совершении административного правонарушения, предусмотренного ч. 2 ст. 12.2 Кодекса РФ об АП, и подвергнуть а</w:t>
      </w:r>
      <w:r>
        <w:t>дминистративному наказанию в виде административного штрафа в размере 5 000 (пять тысяч) рублей.</w:t>
      </w:r>
    </w:p>
    <w:p w:rsidR="000B0B15" w:rsidP="000B0B15">
      <w:pPr>
        <w:ind w:left="-284" w:right="-285" w:firstLine="540"/>
        <w:jc w:val="both"/>
        <w:rPr>
          <w:b/>
          <w:bCs/>
        </w:rPr>
      </w:pPr>
      <w:r w:rsidRPr="00032C30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032C30">
        <w:rPr>
          <w:color w:val="C00000"/>
        </w:rPr>
        <w:t xml:space="preserve">номер счета получателя платежа № 03100643000000018700, </w:t>
      </w:r>
      <w:r w:rsidRPr="00032C30">
        <w:rPr>
          <w:color w:val="660066"/>
        </w:rPr>
        <w:t>в РКЦ Ханты-Мансийск//УФК по Ханты-Мансийскому автономному округу - Югре г. Ханты-Мансийск,</w:t>
      </w:r>
      <w:r w:rsidRPr="00032C30">
        <w:rPr>
          <w:color w:val="C00000"/>
        </w:rPr>
        <w:t xml:space="preserve"> БИК 007162163, кор. счет 401 028 102 453 700 00007</w:t>
      </w:r>
      <w:r w:rsidRPr="00032C30">
        <w:rPr>
          <w:color w:val="660066"/>
        </w:rPr>
        <w:t>,</w:t>
      </w:r>
      <w:r w:rsidRPr="00032C30">
        <w:rPr>
          <w:color w:val="C00000"/>
        </w:rPr>
        <w:t xml:space="preserve"> КБК 188 1160 11230 1000 1140</w:t>
      </w:r>
      <w:r>
        <w:rPr>
          <w:b/>
          <w:color w:val="660066"/>
        </w:rPr>
        <w:t xml:space="preserve">, </w:t>
      </w:r>
      <w:r>
        <w:rPr>
          <w:b/>
          <w:bCs/>
          <w:color w:val="0000CC"/>
          <w:u w:val="single"/>
        </w:rPr>
        <w:t>УИН 1881048625048000</w:t>
      </w:r>
      <w:r w:rsidR="00032C30">
        <w:rPr>
          <w:b/>
          <w:bCs/>
          <w:color w:val="0000CC"/>
          <w:u w:val="single"/>
        </w:rPr>
        <w:t>5019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</w:t>
      </w:r>
    </w:p>
    <w:p w:rsidR="000B0B15" w:rsidP="000B0B15">
      <w:pPr>
        <w:ind w:left="-284" w:right="-285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470E98" w:rsidP="00470E98">
      <w:pPr>
        <w:tabs>
          <w:tab w:val="left" w:pos="4820"/>
        </w:tabs>
        <w:ind w:left="-284"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0B0B15" w:rsidP="000B0B15">
      <w:pPr>
        <w:tabs>
          <w:tab w:val="left" w:pos="4820"/>
        </w:tabs>
        <w:ind w:left="-284" w:right="-285" w:firstLine="540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B0B15" w:rsidP="000B0B15">
      <w:pPr>
        <w:tabs>
          <w:tab w:val="left" w:pos="540"/>
        </w:tabs>
        <w:ind w:left="-284" w:right="-285" w:firstLine="540"/>
        <w:jc w:val="both"/>
      </w:pPr>
      <w:r>
        <w:t>Постановление может быть обжаловано в Нижневартовский городской суд в тече</w:t>
      </w:r>
      <w:r>
        <w:t xml:space="preserve">ние десяти </w:t>
      </w:r>
      <w:r>
        <w:rPr>
          <w:color w:val="C00000"/>
        </w:rPr>
        <w:t>дней</w:t>
      </w:r>
      <w:r>
        <w:t xml:space="preserve"> со дня вручения или получения копии постановления через мирового судью судебного участка № 6.         </w:t>
      </w:r>
    </w:p>
    <w:p w:rsidR="00032C30" w:rsidP="000B0B15">
      <w:pPr>
        <w:tabs>
          <w:tab w:val="left" w:pos="540"/>
        </w:tabs>
        <w:ind w:left="-284" w:right="-285" w:firstLine="540"/>
        <w:jc w:val="both"/>
      </w:pPr>
    </w:p>
    <w:p w:rsidR="000B0B15" w:rsidP="000B0B15">
      <w:pPr>
        <w:ind w:left="-284" w:right="-285" w:firstLine="540"/>
        <w:jc w:val="both"/>
      </w:pPr>
      <w:r>
        <w:t>*</w:t>
      </w:r>
    </w:p>
    <w:p w:rsidR="000B0B15" w:rsidP="000B0B15">
      <w:pPr>
        <w:ind w:left="-284" w:right="-285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0B0B15" w:rsidP="000B0B15">
      <w:pPr>
        <w:ind w:left="-284" w:right="-285" w:firstLine="540"/>
        <w:jc w:val="both"/>
      </w:pPr>
    </w:p>
    <w:p w:rsidR="001C1945" w:rsidP="00032C30">
      <w:pPr>
        <w:ind w:left="-284" w:right="-285" w:firstLine="540"/>
        <w:jc w:val="both"/>
      </w:pPr>
      <w:r>
        <w:rPr>
          <w:sz w:val="20"/>
        </w:rPr>
        <w:t>*</w:t>
      </w:r>
      <w:r>
        <w:rPr>
          <w:sz w:val="20"/>
        </w:rPr>
        <w:t xml:space="preserve"> </w:t>
      </w:r>
    </w:p>
    <w:sectPr w:rsidSect="00032C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F2"/>
    <w:rsid w:val="00032C30"/>
    <w:rsid w:val="000B0B15"/>
    <w:rsid w:val="001C1945"/>
    <w:rsid w:val="00470E98"/>
    <w:rsid w:val="004C589F"/>
    <w:rsid w:val="005178F2"/>
    <w:rsid w:val="006B3685"/>
    <w:rsid w:val="00A663F5"/>
    <w:rsid w:val="00D53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CE209A-0912-4023-BAF3-C951E12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B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